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53" w:rsidRPr="00E025AD" w:rsidRDefault="00E025AD">
      <w:pPr>
        <w:spacing w:after="0" w:line="408" w:lineRule="auto"/>
        <w:ind w:left="120"/>
        <w:jc w:val="center"/>
        <w:rPr>
          <w:lang w:val="ru-RU"/>
        </w:rPr>
      </w:pPr>
      <w:bookmarkStart w:id="0" w:name="block-12371288"/>
      <w:r w:rsidRPr="00E025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E6D53" w:rsidRPr="00E025AD" w:rsidRDefault="00E025AD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E025A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E6D53" w:rsidRPr="00E025AD" w:rsidRDefault="00E025AD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дминистрации города Иваново</w:t>
      </w:r>
      <w:bookmarkEnd w:id="2"/>
    </w:p>
    <w:p w:rsidR="008E6D53" w:rsidRPr="00E025AD" w:rsidRDefault="00E025AD">
      <w:pPr>
        <w:spacing w:after="0" w:line="408" w:lineRule="auto"/>
        <w:ind w:left="120"/>
        <w:jc w:val="center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МБОУ "СШ № 29"</w:t>
      </w:r>
    </w:p>
    <w:p w:rsidR="008E6D53" w:rsidRPr="00E025AD" w:rsidRDefault="008E6D53">
      <w:pPr>
        <w:spacing w:after="0"/>
        <w:ind w:left="120"/>
        <w:rPr>
          <w:lang w:val="ru-RU"/>
        </w:rPr>
      </w:pPr>
    </w:p>
    <w:p w:rsidR="008E6D53" w:rsidRPr="00E025AD" w:rsidRDefault="008E6D53">
      <w:pPr>
        <w:spacing w:after="0"/>
        <w:ind w:left="120"/>
        <w:rPr>
          <w:lang w:val="ru-RU"/>
        </w:rPr>
      </w:pPr>
    </w:p>
    <w:p w:rsidR="008E6D53" w:rsidRPr="00E025AD" w:rsidRDefault="008E6D53">
      <w:pPr>
        <w:spacing w:after="0"/>
        <w:ind w:left="120"/>
        <w:rPr>
          <w:lang w:val="ru-RU"/>
        </w:rPr>
      </w:pPr>
    </w:p>
    <w:p w:rsidR="008E6D53" w:rsidRPr="00E025AD" w:rsidRDefault="008E6D5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111E3" w:rsidTr="000D4161">
        <w:tc>
          <w:tcPr>
            <w:tcW w:w="3114" w:type="dxa"/>
          </w:tcPr>
          <w:p w:rsidR="00C53FFE" w:rsidRPr="0040209D" w:rsidRDefault="006637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637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025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025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025A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025A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Андреева М. П.</w:t>
            </w:r>
          </w:p>
          <w:p w:rsidR="00A111E3" w:rsidRDefault="00E025A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113-О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E025A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6370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6D53" w:rsidRPr="00E025AD" w:rsidRDefault="008E6D53">
      <w:pPr>
        <w:spacing w:after="0"/>
        <w:ind w:left="120"/>
        <w:rPr>
          <w:lang w:val="ru-RU"/>
        </w:rPr>
      </w:pPr>
    </w:p>
    <w:p w:rsidR="008E6D53" w:rsidRPr="00E025AD" w:rsidRDefault="008E6D53">
      <w:pPr>
        <w:spacing w:after="0"/>
        <w:ind w:left="120"/>
        <w:rPr>
          <w:lang w:val="ru-RU"/>
        </w:rPr>
      </w:pPr>
    </w:p>
    <w:p w:rsidR="008E6D53" w:rsidRPr="00E025AD" w:rsidRDefault="008E6D53">
      <w:pPr>
        <w:spacing w:after="0"/>
        <w:ind w:left="120"/>
        <w:rPr>
          <w:lang w:val="ru-RU"/>
        </w:rPr>
      </w:pPr>
    </w:p>
    <w:p w:rsidR="008E6D53" w:rsidRPr="00E025AD" w:rsidRDefault="008E6D53">
      <w:pPr>
        <w:spacing w:after="0"/>
        <w:ind w:left="120"/>
        <w:rPr>
          <w:lang w:val="ru-RU"/>
        </w:rPr>
      </w:pPr>
    </w:p>
    <w:p w:rsidR="008E6D53" w:rsidRPr="00E025AD" w:rsidRDefault="008E6D53">
      <w:pPr>
        <w:spacing w:after="0"/>
        <w:ind w:left="120"/>
        <w:rPr>
          <w:lang w:val="ru-RU"/>
        </w:rPr>
      </w:pPr>
    </w:p>
    <w:p w:rsidR="008E6D53" w:rsidRDefault="00E025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E6D53" w:rsidRDefault="00E025A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1698180)</w:t>
      </w:r>
    </w:p>
    <w:p w:rsidR="008E6D53" w:rsidRDefault="008E6D53">
      <w:pPr>
        <w:spacing w:after="0"/>
        <w:ind w:left="120"/>
        <w:jc w:val="center"/>
      </w:pPr>
    </w:p>
    <w:p w:rsidR="008E6D53" w:rsidRPr="00E025AD" w:rsidRDefault="00E025AD">
      <w:pPr>
        <w:spacing w:after="0" w:line="408" w:lineRule="auto"/>
        <w:ind w:left="120"/>
        <w:jc w:val="center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8E6D53" w:rsidRPr="00E025AD" w:rsidRDefault="00E025AD">
      <w:pPr>
        <w:spacing w:after="0" w:line="408" w:lineRule="auto"/>
        <w:ind w:left="120"/>
        <w:jc w:val="center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E6D53" w:rsidRPr="00E025AD" w:rsidRDefault="008E6D53">
      <w:pPr>
        <w:spacing w:after="0"/>
        <w:ind w:left="120"/>
        <w:jc w:val="center"/>
        <w:rPr>
          <w:lang w:val="ru-RU"/>
        </w:rPr>
      </w:pPr>
    </w:p>
    <w:p w:rsidR="008E6D53" w:rsidRPr="00E025AD" w:rsidRDefault="008E6D53">
      <w:pPr>
        <w:spacing w:after="0"/>
        <w:ind w:left="120"/>
        <w:jc w:val="center"/>
        <w:rPr>
          <w:lang w:val="ru-RU"/>
        </w:rPr>
      </w:pPr>
    </w:p>
    <w:p w:rsidR="008E6D53" w:rsidRPr="00E025AD" w:rsidRDefault="008E6D53">
      <w:pPr>
        <w:spacing w:after="0"/>
        <w:ind w:left="120"/>
        <w:jc w:val="center"/>
        <w:rPr>
          <w:lang w:val="ru-RU"/>
        </w:rPr>
      </w:pPr>
    </w:p>
    <w:p w:rsidR="008E6D53" w:rsidRPr="00E025AD" w:rsidRDefault="008E6D53">
      <w:pPr>
        <w:spacing w:after="0"/>
        <w:ind w:left="120"/>
        <w:jc w:val="center"/>
        <w:rPr>
          <w:lang w:val="ru-RU"/>
        </w:rPr>
      </w:pPr>
    </w:p>
    <w:p w:rsidR="008E6D53" w:rsidRPr="00E025AD" w:rsidRDefault="008E6D53">
      <w:pPr>
        <w:spacing w:after="0"/>
        <w:ind w:left="120"/>
        <w:jc w:val="center"/>
        <w:rPr>
          <w:lang w:val="ru-RU"/>
        </w:rPr>
      </w:pPr>
    </w:p>
    <w:p w:rsidR="008E6D53" w:rsidRPr="00E025AD" w:rsidRDefault="008E6D53">
      <w:pPr>
        <w:spacing w:after="0"/>
        <w:ind w:left="120"/>
        <w:jc w:val="center"/>
        <w:rPr>
          <w:lang w:val="ru-RU"/>
        </w:rPr>
      </w:pPr>
    </w:p>
    <w:p w:rsidR="008E6D53" w:rsidRPr="00E025AD" w:rsidRDefault="008E6D53">
      <w:pPr>
        <w:spacing w:after="0"/>
        <w:ind w:left="120"/>
        <w:jc w:val="center"/>
        <w:rPr>
          <w:lang w:val="ru-RU"/>
        </w:rPr>
      </w:pPr>
    </w:p>
    <w:p w:rsidR="008E6D53" w:rsidRPr="00E025AD" w:rsidRDefault="008E6D53">
      <w:pPr>
        <w:spacing w:after="0"/>
        <w:ind w:left="120"/>
        <w:jc w:val="center"/>
        <w:rPr>
          <w:lang w:val="ru-RU"/>
        </w:rPr>
      </w:pPr>
    </w:p>
    <w:p w:rsidR="008E6D53" w:rsidRPr="00E025AD" w:rsidRDefault="008E6D53">
      <w:pPr>
        <w:spacing w:after="0"/>
        <w:ind w:left="120"/>
        <w:jc w:val="center"/>
        <w:rPr>
          <w:lang w:val="ru-RU"/>
        </w:rPr>
      </w:pPr>
    </w:p>
    <w:p w:rsidR="008E6D53" w:rsidRPr="00E025AD" w:rsidRDefault="008E6D53">
      <w:pPr>
        <w:spacing w:after="0"/>
        <w:ind w:left="120"/>
        <w:jc w:val="center"/>
        <w:rPr>
          <w:lang w:val="ru-RU"/>
        </w:rPr>
      </w:pPr>
    </w:p>
    <w:p w:rsidR="008E6D53" w:rsidRPr="00E025AD" w:rsidRDefault="008E6D53">
      <w:pPr>
        <w:spacing w:after="0"/>
        <w:ind w:left="120"/>
        <w:jc w:val="center"/>
        <w:rPr>
          <w:lang w:val="ru-RU"/>
        </w:rPr>
      </w:pPr>
    </w:p>
    <w:p w:rsidR="008E6D53" w:rsidRPr="00E025AD" w:rsidRDefault="008E6D53">
      <w:pPr>
        <w:spacing w:after="0"/>
        <w:ind w:left="120"/>
        <w:jc w:val="center"/>
        <w:rPr>
          <w:lang w:val="ru-RU"/>
        </w:rPr>
      </w:pPr>
    </w:p>
    <w:p w:rsidR="00663702" w:rsidRDefault="00663702" w:rsidP="00663702">
      <w:pPr>
        <w:spacing w:after="0"/>
        <w:ind w:left="120"/>
        <w:jc w:val="center"/>
        <w:rPr>
          <w:lang w:val="ru-RU"/>
        </w:rPr>
      </w:pPr>
      <w:bookmarkStart w:id="3" w:name="5f65ef33-2d33-446f-958f-5e32cb3de0af"/>
      <w:r>
        <w:rPr>
          <w:rFonts w:ascii="Times New Roman" w:hAnsi="Times New Roman"/>
          <w:b/>
          <w:color w:val="000000"/>
          <w:sz w:val="28"/>
          <w:lang w:val="ru-RU"/>
        </w:rPr>
        <w:t>Иваново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 xml:space="preserve">​ </w:t>
      </w:r>
    </w:p>
    <w:p w:rsidR="008E6D53" w:rsidRPr="00E025AD" w:rsidRDefault="008E6D53">
      <w:pPr>
        <w:spacing w:after="0"/>
        <w:ind w:left="120"/>
        <w:rPr>
          <w:lang w:val="ru-RU"/>
        </w:rPr>
      </w:pPr>
      <w:bookmarkStart w:id="5" w:name="_GoBack"/>
      <w:bookmarkEnd w:id="5"/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bookmarkStart w:id="6" w:name="block-12371293"/>
      <w:bookmarkEnd w:id="0"/>
      <w:r w:rsidRPr="00E025A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</w:t>
      </w: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8E6D53" w:rsidRPr="00E025AD" w:rsidRDefault="008E6D53">
      <w:pPr>
        <w:rPr>
          <w:lang w:val="ru-RU"/>
        </w:rPr>
        <w:sectPr w:rsidR="008E6D53" w:rsidRPr="00E025AD">
          <w:pgSz w:w="11906" w:h="16383"/>
          <w:pgMar w:top="1134" w:right="850" w:bottom="1134" w:left="1701" w:header="720" w:footer="720" w:gutter="0"/>
          <w:cols w:space="720"/>
        </w:sectPr>
      </w:pP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  <w:bookmarkStart w:id="7" w:name="block-12371294"/>
      <w:bookmarkEnd w:id="6"/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025A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025AD">
        <w:rPr>
          <w:rFonts w:ascii="Times New Roman" w:hAnsi="Times New Roman"/>
          <w:color w:val="000000"/>
          <w:sz w:val="28"/>
          <w:lang w:val="ru-RU"/>
        </w:rPr>
        <w:t>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025AD">
        <w:rPr>
          <w:rFonts w:ascii="Times New Roman" w:hAnsi="Times New Roman"/>
          <w:color w:val="000000"/>
          <w:sz w:val="28"/>
          <w:lang w:val="ru-RU"/>
        </w:rPr>
        <w:t>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025AD">
        <w:rPr>
          <w:rFonts w:ascii="Times New Roman" w:hAnsi="Times New Roman"/>
          <w:color w:val="000000"/>
          <w:sz w:val="28"/>
          <w:lang w:val="ru-RU"/>
        </w:rPr>
        <w:t>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025AD">
        <w:rPr>
          <w:rFonts w:ascii="Times New Roman" w:hAnsi="Times New Roman"/>
          <w:color w:val="000000"/>
          <w:sz w:val="28"/>
          <w:lang w:val="ru-RU"/>
        </w:rPr>
        <w:t>;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025AD">
        <w:rPr>
          <w:rFonts w:ascii="Times New Roman" w:hAnsi="Times New Roman"/>
          <w:color w:val="000000"/>
          <w:sz w:val="28"/>
          <w:lang w:val="ru-RU"/>
        </w:rPr>
        <w:t>(-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025AD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25AD">
        <w:rPr>
          <w:rFonts w:ascii="Times New Roman" w:hAnsi="Times New Roman"/>
          <w:color w:val="000000"/>
          <w:sz w:val="28"/>
          <w:lang w:val="ru-RU"/>
        </w:rPr>
        <w:t>: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E025AD">
        <w:rPr>
          <w:rFonts w:ascii="Times New Roman" w:hAnsi="Times New Roman"/>
          <w:color w:val="000000"/>
          <w:sz w:val="28"/>
          <w:lang w:val="ru-RU"/>
        </w:rPr>
        <w:t>- –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025AD">
        <w:rPr>
          <w:rFonts w:ascii="Times New Roman" w:hAnsi="Times New Roman"/>
          <w:color w:val="000000"/>
          <w:sz w:val="28"/>
          <w:lang w:val="ru-RU"/>
        </w:rPr>
        <w:t>-;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025AD">
        <w:rPr>
          <w:rFonts w:ascii="Times New Roman" w:hAnsi="Times New Roman"/>
          <w:color w:val="000000"/>
          <w:sz w:val="28"/>
          <w:lang w:val="ru-RU"/>
        </w:rPr>
        <w:t>- –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025AD">
        <w:rPr>
          <w:rFonts w:ascii="Times New Roman" w:hAnsi="Times New Roman"/>
          <w:color w:val="000000"/>
          <w:sz w:val="28"/>
          <w:lang w:val="ru-RU"/>
        </w:rPr>
        <w:t>- –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025AD">
        <w:rPr>
          <w:rFonts w:ascii="Times New Roman" w:hAnsi="Times New Roman"/>
          <w:color w:val="000000"/>
          <w:sz w:val="28"/>
          <w:lang w:val="ru-RU"/>
        </w:rPr>
        <w:t>-;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E025AD">
        <w:rPr>
          <w:rFonts w:ascii="Times New Roman" w:hAnsi="Times New Roman"/>
          <w:color w:val="000000"/>
          <w:sz w:val="28"/>
          <w:lang w:val="ru-RU"/>
        </w:rPr>
        <w:t>- –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025AD">
        <w:rPr>
          <w:rFonts w:ascii="Times New Roman" w:hAnsi="Times New Roman"/>
          <w:color w:val="000000"/>
          <w:sz w:val="28"/>
          <w:lang w:val="ru-RU"/>
        </w:rPr>
        <w:t>-,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025AD">
        <w:rPr>
          <w:rFonts w:ascii="Times New Roman" w:hAnsi="Times New Roman"/>
          <w:color w:val="000000"/>
          <w:sz w:val="28"/>
          <w:lang w:val="ru-RU"/>
        </w:rPr>
        <w:t>- –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025AD">
        <w:rPr>
          <w:rFonts w:ascii="Times New Roman" w:hAnsi="Times New Roman"/>
          <w:color w:val="000000"/>
          <w:sz w:val="28"/>
          <w:lang w:val="ru-RU"/>
        </w:rPr>
        <w:t>-;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025AD">
        <w:rPr>
          <w:rFonts w:ascii="Times New Roman" w:hAnsi="Times New Roman"/>
          <w:color w:val="000000"/>
          <w:sz w:val="28"/>
          <w:lang w:val="ru-RU"/>
        </w:rPr>
        <w:t>–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025AD">
        <w:rPr>
          <w:rFonts w:ascii="Times New Roman" w:hAnsi="Times New Roman"/>
          <w:color w:val="000000"/>
          <w:sz w:val="28"/>
          <w:lang w:val="ru-RU"/>
        </w:rPr>
        <w:t>–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025AD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E025AD">
        <w:rPr>
          <w:rFonts w:ascii="Times New Roman" w:hAnsi="Times New Roman"/>
          <w:color w:val="000000"/>
          <w:sz w:val="28"/>
          <w:lang w:val="ru-RU"/>
        </w:rPr>
        <w:t>- –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025AD">
        <w:rPr>
          <w:rFonts w:ascii="Times New Roman" w:hAnsi="Times New Roman"/>
          <w:color w:val="000000"/>
          <w:sz w:val="28"/>
          <w:lang w:val="ru-RU"/>
        </w:rPr>
        <w:t>-,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025AD">
        <w:rPr>
          <w:rFonts w:ascii="Times New Roman" w:hAnsi="Times New Roman"/>
          <w:color w:val="000000"/>
          <w:sz w:val="28"/>
          <w:lang w:val="ru-RU"/>
        </w:rPr>
        <w:t>- –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025AD">
        <w:rPr>
          <w:rFonts w:ascii="Times New Roman" w:hAnsi="Times New Roman"/>
          <w:color w:val="000000"/>
          <w:sz w:val="28"/>
          <w:lang w:val="ru-RU"/>
        </w:rPr>
        <w:t>-,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025AD">
        <w:rPr>
          <w:rFonts w:ascii="Times New Roman" w:hAnsi="Times New Roman"/>
          <w:color w:val="000000"/>
          <w:sz w:val="28"/>
          <w:lang w:val="ru-RU"/>
        </w:rPr>
        <w:t>- –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025AD">
        <w:rPr>
          <w:rFonts w:ascii="Times New Roman" w:hAnsi="Times New Roman"/>
          <w:color w:val="000000"/>
          <w:sz w:val="28"/>
          <w:lang w:val="ru-RU"/>
        </w:rPr>
        <w:t>-,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025AD">
        <w:rPr>
          <w:rFonts w:ascii="Times New Roman" w:hAnsi="Times New Roman"/>
          <w:color w:val="000000"/>
          <w:sz w:val="28"/>
          <w:lang w:val="ru-RU"/>
        </w:rPr>
        <w:t>- –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025AD">
        <w:rPr>
          <w:rFonts w:ascii="Times New Roman" w:hAnsi="Times New Roman"/>
          <w:color w:val="000000"/>
          <w:sz w:val="28"/>
          <w:lang w:val="ru-RU"/>
        </w:rPr>
        <w:t>-,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025AD">
        <w:rPr>
          <w:rFonts w:ascii="Times New Roman" w:hAnsi="Times New Roman"/>
          <w:color w:val="000000"/>
          <w:sz w:val="28"/>
          <w:lang w:val="ru-RU"/>
        </w:rPr>
        <w:t>- –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025AD">
        <w:rPr>
          <w:rFonts w:ascii="Times New Roman" w:hAnsi="Times New Roman"/>
          <w:color w:val="000000"/>
          <w:sz w:val="28"/>
          <w:lang w:val="ru-RU"/>
        </w:rPr>
        <w:t>-,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025AD">
        <w:rPr>
          <w:rFonts w:ascii="Times New Roman" w:hAnsi="Times New Roman"/>
          <w:color w:val="000000"/>
          <w:sz w:val="28"/>
          <w:lang w:val="ru-RU"/>
        </w:rPr>
        <w:t>- –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025AD">
        <w:rPr>
          <w:rFonts w:ascii="Times New Roman" w:hAnsi="Times New Roman"/>
          <w:color w:val="000000"/>
          <w:sz w:val="28"/>
          <w:lang w:val="ru-RU"/>
        </w:rPr>
        <w:t>-,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025AD">
        <w:rPr>
          <w:rFonts w:ascii="Times New Roman" w:hAnsi="Times New Roman"/>
          <w:color w:val="000000"/>
          <w:sz w:val="28"/>
          <w:lang w:val="ru-RU"/>
        </w:rPr>
        <w:t>- –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025AD">
        <w:rPr>
          <w:rFonts w:ascii="Times New Roman" w:hAnsi="Times New Roman"/>
          <w:color w:val="000000"/>
          <w:sz w:val="28"/>
          <w:lang w:val="ru-RU"/>
        </w:rPr>
        <w:t>-,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025AD">
        <w:rPr>
          <w:rFonts w:ascii="Times New Roman" w:hAnsi="Times New Roman"/>
          <w:color w:val="000000"/>
          <w:sz w:val="28"/>
          <w:lang w:val="ru-RU"/>
        </w:rPr>
        <w:t>- –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025AD">
        <w:rPr>
          <w:rFonts w:ascii="Times New Roman" w:hAnsi="Times New Roman"/>
          <w:color w:val="000000"/>
          <w:sz w:val="28"/>
          <w:lang w:val="ru-RU"/>
        </w:rPr>
        <w:t>-.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025AD">
        <w:rPr>
          <w:rFonts w:ascii="Times New Roman" w:hAnsi="Times New Roman"/>
          <w:color w:val="000000"/>
          <w:sz w:val="28"/>
          <w:lang w:val="ru-RU"/>
        </w:rPr>
        <w:t>- –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025AD">
        <w:rPr>
          <w:rFonts w:ascii="Times New Roman" w:hAnsi="Times New Roman"/>
          <w:color w:val="000000"/>
          <w:sz w:val="28"/>
          <w:lang w:val="ru-RU"/>
        </w:rPr>
        <w:t>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025AD">
        <w:rPr>
          <w:rFonts w:ascii="Times New Roman" w:hAnsi="Times New Roman"/>
          <w:color w:val="000000"/>
          <w:sz w:val="28"/>
          <w:lang w:val="ru-RU"/>
        </w:rPr>
        <w:t>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025AD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025AD">
        <w:rPr>
          <w:rFonts w:ascii="Times New Roman" w:hAnsi="Times New Roman"/>
          <w:color w:val="000000"/>
          <w:sz w:val="28"/>
          <w:lang w:val="ru-RU"/>
        </w:rPr>
        <w:t>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25AD">
        <w:rPr>
          <w:rFonts w:ascii="Times New Roman" w:hAnsi="Times New Roman"/>
          <w:color w:val="000000"/>
          <w:sz w:val="28"/>
          <w:lang w:val="ru-RU"/>
        </w:rPr>
        <w:t>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E025AD">
        <w:rPr>
          <w:rFonts w:ascii="Times New Roman" w:hAnsi="Times New Roman"/>
          <w:color w:val="000000"/>
          <w:sz w:val="28"/>
          <w:lang w:val="ru-RU"/>
        </w:rPr>
        <w:t>- –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E025AD">
        <w:rPr>
          <w:rFonts w:ascii="Times New Roman" w:hAnsi="Times New Roman"/>
          <w:color w:val="000000"/>
          <w:sz w:val="28"/>
          <w:lang w:val="ru-RU"/>
        </w:rPr>
        <w:t>-.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E025AD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E025AD">
        <w:rPr>
          <w:rFonts w:ascii="Times New Roman" w:hAnsi="Times New Roman"/>
          <w:color w:val="000000"/>
          <w:sz w:val="28"/>
          <w:lang w:val="ru-RU"/>
        </w:rPr>
        <w:t>- и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E025AD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Разряды имён числительных по значению: количественные (целые, дробные, собирательные), порядковые числительные.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025AD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Видо-временная соотнесённость глагольных форм в тексте.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Официально-деловой стиль. Сфера употребления, функции, языковые особенности. Инструкция.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E025AD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Орфографический анализ деепричастий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E025AD">
        <w:rPr>
          <w:rFonts w:ascii="Times New Roman" w:hAnsi="Times New Roman"/>
          <w:color w:val="000000"/>
          <w:sz w:val="28"/>
          <w:lang w:val="ru-RU"/>
        </w:rPr>
        <w:t>(-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25AD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025AD">
        <w:rPr>
          <w:rFonts w:ascii="Times New Roman" w:hAnsi="Times New Roman"/>
          <w:color w:val="000000"/>
          <w:sz w:val="28"/>
          <w:lang w:val="ru-RU"/>
        </w:rPr>
        <w:t>,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E025AD">
        <w:rPr>
          <w:rFonts w:ascii="Times New Roman" w:hAnsi="Times New Roman"/>
          <w:color w:val="000000"/>
          <w:sz w:val="28"/>
          <w:lang w:val="ru-RU"/>
        </w:rPr>
        <w:t>,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E025AD">
        <w:rPr>
          <w:rFonts w:ascii="Times New Roman" w:hAnsi="Times New Roman"/>
          <w:color w:val="000000"/>
          <w:sz w:val="28"/>
          <w:lang w:val="ru-RU"/>
        </w:rPr>
        <w:t>,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E025AD">
        <w:rPr>
          <w:rFonts w:ascii="Times New Roman" w:hAnsi="Times New Roman"/>
          <w:color w:val="000000"/>
          <w:sz w:val="28"/>
          <w:lang w:val="ru-RU"/>
        </w:rPr>
        <w:t>,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E025AD">
        <w:rPr>
          <w:rFonts w:ascii="Times New Roman" w:hAnsi="Times New Roman"/>
          <w:color w:val="000000"/>
          <w:sz w:val="28"/>
          <w:lang w:val="ru-RU"/>
        </w:rPr>
        <w:t>,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производные и непроизводные. Разряды предлогов по строению: предлоги простые и составные.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E025AD">
        <w:rPr>
          <w:rFonts w:ascii="Times New Roman" w:hAnsi="Times New Roman"/>
          <w:color w:val="000000"/>
          <w:sz w:val="28"/>
          <w:lang w:val="ru-RU"/>
        </w:rPr>
        <w:t>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Правописание производных предлогов.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25AD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E025AD">
        <w:rPr>
          <w:rFonts w:ascii="Times New Roman" w:hAnsi="Times New Roman"/>
          <w:color w:val="000000"/>
          <w:sz w:val="28"/>
          <w:lang w:val="ru-RU"/>
        </w:rPr>
        <w:t>,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E025AD">
        <w:rPr>
          <w:rFonts w:ascii="Times New Roman" w:hAnsi="Times New Roman"/>
          <w:color w:val="000000"/>
          <w:sz w:val="28"/>
          <w:lang w:val="ru-RU"/>
        </w:rPr>
        <w:t>,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E025AD">
        <w:rPr>
          <w:rFonts w:ascii="Times New Roman" w:hAnsi="Times New Roman"/>
          <w:color w:val="000000"/>
          <w:sz w:val="28"/>
          <w:lang w:val="ru-RU"/>
        </w:rPr>
        <w:t>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пунктуационное выделение междометий и звукоподражательных слов в предложении.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E6D53" w:rsidRPr="00E025AD" w:rsidRDefault="008E6D53">
      <w:pPr>
        <w:spacing w:after="0"/>
        <w:ind w:left="120"/>
        <w:rPr>
          <w:lang w:val="ru-RU"/>
        </w:rPr>
      </w:pPr>
    </w:p>
    <w:p w:rsidR="008E6D53" w:rsidRPr="00E025AD" w:rsidRDefault="00E025AD">
      <w:pPr>
        <w:spacing w:after="0"/>
        <w:ind w:left="120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E6D53" w:rsidRPr="00E025AD" w:rsidRDefault="008E6D53">
      <w:pPr>
        <w:spacing w:after="0"/>
        <w:ind w:left="120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признаки словосочетания.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025AD">
        <w:rPr>
          <w:rFonts w:ascii="Times New Roman" w:hAnsi="Times New Roman"/>
          <w:color w:val="000000"/>
          <w:sz w:val="28"/>
          <w:lang w:val="ru-RU"/>
        </w:rPr>
        <w:t>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025AD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025AD">
        <w:rPr>
          <w:rFonts w:ascii="Times New Roman" w:hAnsi="Times New Roman"/>
          <w:color w:val="000000"/>
          <w:sz w:val="28"/>
          <w:lang w:val="ru-RU"/>
        </w:rPr>
        <w:t>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25AD">
        <w:rPr>
          <w:rFonts w:ascii="Times New Roman" w:hAnsi="Times New Roman"/>
          <w:color w:val="000000"/>
          <w:sz w:val="28"/>
          <w:lang w:val="ru-RU"/>
        </w:rPr>
        <w:t>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присоединительные конструкции.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8E6D53" w:rsidRPr="00E025AD" w:rsidRDefault="00E025AD">
      <w:pPr>
        <w:spacing w:after="0"/>
        <w:ind w:left="120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E6D53" w:rsidRPr="00E025AD" w:rsidRDefault="008E6D53">
      <w:pPr>
        <w:spacing w:after="0"/>
        <w:ind w:left="120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 (повторение).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Виды аудирования: выборочное, ознакомительное, детальное.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Синтаксис. Культура речи. Пунктуация 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сравнительными.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E025AD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8E6D53">
      <w:pPr>
        <w:rPr>
          <w:lang w:val="ru-RU"/>
        </w:rPr>
        <w:sectPr w:rsidR="008E6D53" w:rsidRPr="00E025AD">
          <w:pgSz w:w="11906" w:h="16383"/>
          <w:pgMar w:top="1134" w:right="850" w:bottom="1134" w:left="1701" w:header="720" w:footer="720" w:gutter="0"/>
          <w:cols w:space="720"/>
        </w:sectPr>
      </w:pP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  <w:bookmarkStart w:id="8" w:name="block-12371289"/>
      <w:bookmarkEnd w:id="7"/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/>
        <w:ind w:left="120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6D53" w:rsidRPr="00E025AD" w:rsidRDefault="008E6D53">
      <w:pPr>
        <w:spacing w:after="0"/>
        <w:ind w:left="120"/>
        <w:rPr>
          <w:lang w:val="ru-RU"/>
        </w:rPr>
      </w:pP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025AD">
        <w:rPr>
          <w:rFonts w:ascii="Times New Roman" w:hAnsi="Times New Roman"/>
          <w:color w:val="000000"/>
          <w:sz w:val="28"/>
          <w:lang w:val="ru-RU"/>
        </w:rPr>
        <w:t>: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025AD">
        <w:rPr>
          <w:rFonts w:ascii="Times New Roman" w:hAnsi="Times New Roman"/>
          <w:color w:val="000000"/>
          <w:sz w:val="28"/>
          <w:lang w:val="ru-RU"/>
        </w:rPr>
        <w:t>: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025AD">
        <w:rPr>
          <w:rFonts w:ascii="Times New Roman" w:hAnsi="Times New Roman"/>
          <w:color w:val="000000"/>
          <w:sz w:val="28"/>
          <w:lang w:val="ru-RU"/>
        </w:rPr>
        <w:t>: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E025AD">
        <w:rPr>
          <w:rFonts w:ascii="Times New Roman" w:hAnsi="Times New Roman"/>
          <w:color w:val="000000"/>
          <w:sz w:val="28"/>
          <w:lang w:val="ru-RU"/>
        </w:rPr>
        <w:t>: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025AD">
        <w:rPr>
          <w:rFonts w:ascii="Times New Roman" w:hAnsi="Times New Roman"/>
          <w:color w:val="000000"/>
          <w:sz w:val="28"/>
          <w:lang w:val="ru-RU"/>
        </w:rPr>
        <w:t>: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025AD">
        <w:rPr>
          <w:rFonts w:ascii="Times New Roman" w:hAnsi="Times New Roman"/>
          <w:color w:val="000000"/>
          <w:sz w:val="28"/>
          <w:lang w:val="ru-RU"/>
        </w:rPr>
        <w:t>: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E025AD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025AD">
        <w:rPr>
          <w:rFonts w:ascii="Times New Roman" w:hAnsi="Times New Roman"/>
          <w:color w:val="000000"/>
          <w:sz w:val="28"/>
          <w:lang w:val="ru-RU"/>
        </w:rPr>
        <w:t>: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025AD">
        <w:rPr>
          <w:rFonts w:ascii="Times New Roman" w:hAnsi="Times New Roman"/>
          <w:color w:val="000000"/>
          <w:sz w:val="28"/>
          <w:lang w:val="ru-RU"/>
        </w:rPr>
        <w:t>: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025AD">
        <w:rPr>
          <w:rFonts w:ascii="Times New Roman" w:hAnsi="Times New Roman"/>
          <w:color w:val="000000"/>
          <w:sz w:val="28"/>
          <w:lang w:val="ru-RU"/>
        </w:rPr>
        <w:t>: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025AD">
        <w:rPr>
          <w:rFonts w:ascii="Times New Roman" w:hAnsi="Times New Roman"/>
          <w:color w:val="000000"/>
          <w:sz w:val="28"/>
          <w:lang w:val="ru-RU"/>
        </w:rPr>
        <w:t>: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E025AD">
        <w:rPr>
          <w:rFonts w:ascii="Times New Roman" w:hAnsi="Times New Roman"/>
          <w:color w:val="000000"/>
          <w:sz w:val="28"/>
          <w:lang w:val="ru-RU"/>
        </w:rPr>
        <w:t>: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025AD">
        <w:rPr>
          <w:rFonts w:ascii="Times New Roman" w:hAnsi="Times New Roman"/>
          <w:color w:val="000000"/>
          <w:sz w:val="28"/>
          <w:lang w:val="ru-RU"/>
        </w:rPr>
        <w:t>: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025AD">
        <w:rPr>
          <w:rFonts w:ascii="Times New Roman" w:hAnsi="Times New Roman"/>
          <w:color w:val="000000"/>
          <w:sz w:val="28"/>
          <w:lang w:val="ru-RU"/>
        </w:rPr>
        <w:t>: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/>
        <w:ind w:left="120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E6D53" w:rsidRPr="00E025AD" w:rsidRDefault="008E6D53">
      <w:pPr>
        <w:spacing w:after="0"/>
        <w:ind w:left="120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025AD">
        <w:rPr>
          <w:rFonts w:ascii="Times New Roman" w:hAnsi="Times New Roman"/>
          <w:color w:val="000000"/>
          <w:sz w:val="28"/>
          <w:lang w:val="ru-RU"/>
        </w:rPr>
        <w:t>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</w:t>
      </w: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согласными (в рамках изученного); ё – о после шипящих в корне слова;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025AD">
        <w:rPr>
          <w:rFonts w:ascii="Times New Roman" w:hAnsi="Times New Roman"/>
          <w:color w:val="000000"/>
          <w:sz w:val="28"/>
          <w:lang w:val="ru-RU"/>
        </w:rPr>
        <w:t>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E025AD">
        <w:rPr>
          <w:rFonts w:ascii="Times New Roman" w:hAnsi="Times New Roman"/>
          <w:color w:val="000000"/>
          <w:sz w:val="28"/>
          <w:lang w:val="ru-RU"/>
        </w:rPr>
        <w:t>//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E025AD">
        <w:rPr>
          <w:rFonts w:ascii="Times New Roman" w:hAnsi="Times New Roman"/>
          <w:color w:val="000000"/>
          <w:sz w:val="28"/>
          <w:lang w:val="ru-RU"/>
        </w:rPr>
        <w:t>–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E025AD">
        <w:rPr>
          <w:rFonts w:ascii="Times New Roman" w:hAnsi="Times New Roman"/>
          <w:color w:val="000000"/>
          <w:sz w:val="28"/>
          <w:lang w:val="ru-RU"/>
        </w:rPr>
        <w:t>–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E025AD">
        <w:rPr>
          <w:rFonts w:ascii="Times New Roman" w:hAnsi="Times New Roman"/>
          <w:color w:val="000000"/>
          <w:sz w:val="28"/>
          <w:lang w:val="ru-RU"/>
        </w:rPr>
        <w:t>–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E025AD">
        <w:rPr>
          <w:rFonts w:ascii="Times New Roman" w:hAnsi="Times New Roman"/>
          <w:color w:val="000000"/>
          <w:sz w:val="28"/>
          <w:lang w:val="ru-RU"/>
        </w:rPr>
        <w:t>–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E025AD">
        <w:rPr>
          <w:rFonts w:ascii="Times New Roman" w:hAnsi="Times New Roman"/>
          <w:color w:val="000000"/>
          <w:sz w:val="28"/>
          <w:lang w:val="ru-RU"/>
        </w:rPr>
        <w:t>–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E025AD">
        <w:rPr>
          <w:rFonts w:ascii="Times New Roman" w:hAnsi="Times New Roman"/>
          <w:color w:val="000000"/>
          <w:sz w:val="28"/>
          <w:lang w:val="ru-RU"/>
        </w:rPr>
        <w:t>–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025AD">
        <w:rPr>
          <w:rFonts w:ascii="Times New Roman" w:hAnsi="Times New Roman"/>
          <w:color w:val="000000"/>
          <w:sz w:val="28"/>
          <w:lang w:val="ru-RU"/>
        </w:rPr>
        <w:t>–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Проводить частичный морфологический анализ имён прилагательных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025AD">
        <w:rPr>
          <w:rFonts w:ascii="Times New Roman" w:hAnsi="Times New Roman"/>
          <w:color w:val="000000"/>
          <w:sz w:val="28"/>
          <w:lang w:val="ru-RU"/>
        </w:rPr>
        <w:t>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025AD">
        <w:rPr>
          <w:rFonts w:ascii="Times New Roman" w:hAnsi="Times New Roman"/>
          <w:color w:val="000000"/>
          <w:sz w:val="28"/>
          <w:lang w:val="ru-RU"/>
        </w:rPr>
        <w:t>–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</w:t>
      </w: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25AD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8E6D53" w:rsidRPr="00E025AD" w:rsidRDefault="00E025AD">
      <w:pPr>
        <w:spacing w:after="0"/>
        <w:ind w:left="120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E6D53" w:rsidRPr="00E025AD" w:rsidRDefault="008E6D53">
      <w:pPr>
        <w:spacing w:after="0"/>
        <w:ind w:left="120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диалоге (побуждение к действию, обмен мнениями) объёмом не менее 4 реплик.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E025AD">
        <w:rPr>
          <w:rFonts w:ascii="Times New Roman" w:hAnsi="Times New Roman"/>
          <w:color w:val="000000"/>
          <w:sz w:val="28"/>
          <w:lang w:val="ru-RU"/>
        </w:rPr>
        <w:t>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025AD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</w:t>
      </w: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знания по синтаксису и пунктуации при выполнении языкового анализа различных видов и в речевой практике.</w:t>
      </w: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выступать с научным сообщением.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</w:t>
      </w: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звукоподражательные слова и </w:t>
      </w: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E025AD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Правильно строить предложения с одиночными деепричастиями и деепричастными оборотами.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E025AD">
        <w:rPr>
          <w:rFonts w:ascii="Times New Roman" w:hAnsi="Times New Roman"/>
          <w:color w:val="000000"/>
          <w:sz w:val="28"/>
          <w:lang w:val="ru-RU"/>
        </w:rPr>
        <w:t>и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025AD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025AD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нормы употребления имён существительных и местоимений с предлогами, предлогов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025AD">
        <w:rPr>
          <w:rFonts w:ascii="Times New Roman" w:hAnsi="Times New Roman"/>
          <w:color w:val="000000"/>
          <w:sz w:val="28"/>
          <w:lang w:val="ru-RU"/>
        </w:rPr>
        <w:t>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8E6D53" w:rsidRPr="00E025AD" w:rsidRDefault="00E025AD">
      <w:pPr>
        <w:spacing w:after="0"/>
        <w:ind w:left="120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lastRenderedPageBreak/>
        <w:t>Общие сведения о языке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025AD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</w:t>
      </w: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025AD">
        <w:rPr>
          <w:rFonts w:ascii="Times New Roman" w:hAnsi="Times New Roman"/>
          <w:color w:val="000000"/>
          <w:sz w:val="28"/>
          <w:lang w:val="ru-RU"/>
        </w:rPr>
        <w:t>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025AD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E025AD">
        <w:rPr>
          <w:rFonts w:ascii="Times New Roman" w:hAnsi="Times New Roman"/>
          <w:color w:val="000000"/>
          <w:sz w:val="28"/>
          <w:lang w:val="ru-RU"/>
        </w:rPr>
        <w:t>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025AD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вводные предложения и вставные конструкции; понимать особенности употребления </w:t>
      </w: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E6D53" w:rsidRPr="00E025AD" w:rsidRDefault="008E6D53">
      <w:pPr>
        <w:spacing w:after="0"/>
        <w:ind w:left="120"/>
        <w:rPr>
          <w:lang w:val="ru-RU"/>
        </w:rPr>
      </w:pPr>
    </w:p>
    <w:p w:rsidR="008E6D53" w:rsidRPr="00E025AD" w:rsidRDefault="00E025AD">
      <w:pPr>
        <w:spacing w:after="0"/>
        <w:ind w:left="120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E6D53" w:rsidRPr="00E025AD" w:rsidRDefault="008E6D53">
      <w:pPr>
        <w:spacing w:after="0"/>
        <w:ind w:left="120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025AD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сложноподчинённых предложений.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E6D53" w:rsidRPr="00E025AD" w:rsidRDefault="008E6D53">
      <w:pPr>
        <w:spacing w:after="0" w:line="264" w:lineRule="auto"/>
        <w:ind w:left="120"/>
        <w:jc w:val="both"/>
        <w:rPr>
          <w:lang w:val="ru-RU"/>
        </w:rPr>
      </w:pPr>
    </w:p>
    <w:p w:rsidR="008E6D53" w:rsidRPr="00E025AD" w:rsidRDefault="00E025AD">
      <w:pPr>
        <w:spacing w:after="0" w:line="264" w:lineRule="auto"/>
        <w:ind w:left="120"/>
        <w:jc w:val="both"/>
        <w:rPr>
          <w:lang w:val="ru-RU"/>
        </w:rPr>
      </w:pPr>
      <w:r w:rsidRPr="00E025AD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E6D53" w:rsidRPr="00E025AD" w:rsidRDefault="00E025AD">
      <w:pPr>
        <w:spacing w:after="0" w:line="264" w:lineRule="auto"/>
        <w:ind w:firstLine="600"/>
        <w:jc w:val="both"/>
        <w:rPr>
          <w:lang w:val="ru-RU"/>
        </w:rPr>
      </w:pPr>
      <w:r w:rsidRPr="00E025AD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E6D53" w:rsidRPr="00E025AD" w:rsidRDefault="008E6D53">
      <w:pPr>
        <w:spacing w:after="0"/>
        <w:ind w:left="120"/>
        <w:rPr>
          <w:lang w:val="ru-RU"/>
        </w:rPr>
      </w:pPr>
    </w:p>
    <w:p w:rsidR="008E6D53" w:rsidRPr="00E025AD" w:rsidRDefault="008E6D53">
      <w:pPr>
        <w:rPr>
          <w:lang w:val="ru-RU"/>
        </w:rPr>
        <w:sectPr w:rsidR="008E6D53" w:rsidRPr="00E025AD">
          <w:pgSz w:w="11906" w:h="16383"/>
          <w:pgMar w:top="1134" w:right="850" w:bottom="1134" w:left="1701" w:header="720" w:footer="720" w:gutter="0"/>
          <w:cols w:space="720"/>
        </w:sectPr>
      </w:pPr>
    </w:p>
    <w:p w:rsidR="008E6D53" w:rsidRDefault="00E025AD">
      <w:pPr>
        <w:spacing w:after="0"/>
        <w:ind w:left="120"/>
      </w:pPr>
      <w:bookmarkStart w:id="9" w:name="block-12371290"/>
      <w:bookmarkEnd w:id="8"/>
      <w:r w:rsidRPr="00E025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6D53" w:rsidRDefault="00E02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8E6D5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6D53" w:rsidRDefault="008E6D53">
            <w:pPr>
              <w:spacing w:after="0"/>
              <w:ind w:left="135"/>
            </w:pPr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53" w:rsidRDefault="008E6D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53" w:rsidRDefault="008E6D5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53" w:rsidRDefault="008E6D53"/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</w:tbl>
    <w:p w:rsidR="008E6D53" w:rsidRDefault="008E6D53">
      <w:pPr>
        <w:sectPr w:rsidR="008E6D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D53" w:rsidRDefault="00E02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8E6D5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6D53" w:rsidRDefault="008E6D53">
            <w:pPr>
              <w:spacing w:after="0"/>
              <w:ind w:left="135"/>
            </w:pPr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53" w:rsidRDefault="008E6D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53" w:rsidRDefault="008E6D5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53" w:rsidRDefault="008E6D53"/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</w:tbl>
    <w:p w:rsidR="008E6D53" w:rsidRDefault="008E6D53">
      <w:pPr>
        <w:sectPr w:rsidR="008E6D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D53" w:rsidRDefault="00E02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8E6D5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6D53" w:rsidRDefault="008E6D53">
            <w:pPr>
              <w:spacing w:after="0"/>
              <w:ind w:left="135"/>
            </w:pPr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53" w:rsidRDefault="008E6D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53" w:rsidRDefault="008E6D53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53" w:rsidRDefault="008E6D53"/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</w:tbl>
    <w:p w:rsidR="008E6D53" w:rsidRDefault="008E6D53">
      <w:pPr>
        <w:sectPr w:rsidR="008E6D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D53" w:rsidRDefault="00E02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8E6D5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6D53" w:rsidRDefault="008E6D53">
            <w:pPr>
              <w:spacing w:after="0"/>
              <w:ind w:left="135"/>
            </w:pPr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53" w:rsidRDefault="008E6D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53" w:rsidRDefault="008E6D5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53" w:rsidRDefault="008E6D53"/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</w:tbl>
    <w:p w:rsidR="008E6D53" w:rsidRDefault="008E6D53">
      <w:pPr>
        <w:sectPr w:rsidR="008E6D5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6D53" w:rsidRDefault="00E02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5572"/>
        <w:gridCol w:w="1257"/>
        <w:gridCol w:w="1841"/>
        <w:gridCol w:w="1910"/>
        <w:gridCol w:w="2837"/>
      </w:tblGrid>
      <w:tr w:rsidR="008E6D5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6D53" w:rsidRDefault="008E6D53">
            <w:pPr>
              <w:spacing w:after="0"/>
              <w:ind w:left="135"/>
            </w:pPr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53" w:rsidRDefault="008E6D5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53" w:rsidRDefault="008E6D5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6D53" w:rsidRDefault="008E6D5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6D53" w:rsidRDefault="008E6D53"/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025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6D53" w:rsidRPr="00A111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8E6D5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02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E6D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6D53" w:rsidRPr="00E025AD" w:rsidRDefault="00E025AD">
            <w:pPr>
              <w:spacing w:after="0"/>
              <w:ind w:left="135"/>
              <w:rPr>
                <w:lang w:val="ru-RU"/>
              </w:rPr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 w:rsidRPr="00E02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E6D53" w:rsidRDefault="00E02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E6D53" w:rsidRDefault="008E6D53"/>
        </w:tc>
      </w:tr>
      <w:bookmarkEnd w:id="9"/>
    </w:tbl>
    <w:p w:rsidR="008E6D53" w:rsidRPr="00E025AD" w:rsidRDefault="008E6D53" w:rsidP="00A111E3">
      <w:pPr>
        <w:spacing w:after="0"/>
        <w:ind w:left="120"/>
        <w:rPr>
          <w:lang w:val="ru-RU"/>
        </w:rPr>
      </w:pPr>
    </w:p>
    <w:sectPr w:rsidR="008E6D53" w:rsidRPr="00E025AD" w:rsidSect="00A111E3">
      <w:pgSz w:w="16839" w:h="11907" w:orient="landscape" w:code="9"/>
      <w:pgMar w:top="1440" w:right="1440" w:bottom="709" w:left="70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53"/>
    <w:rsid w:val="00663702"/>
    <w:rsid w:val="008E6D53"/>
    <w:rsid w:val="00A111E3"/>
    <w:rsid w:val="00E0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FA7BF-01A5-4BD5-B889-AE9543F3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39A9A-3FFC-4EE0-9F95-2E1C59D4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18773</Words>
  <Characters>107012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2023-10-30T10:38:00Z</dcterms:created>
  <dcterms:modified xsi:type="dcterms:W3CDTF">2023-10-31T07:18:00Z</dcterms:modified>
</cp:coreProperties>
</file>